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A9FB" w14:textId="77777777" w:rsidR="004F1F35" w:rsidRPr="0080633C" w:rsidRDefault="004F1F35" w:rsidP="004F1F35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33C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#5:</w:t>
      </w:r>
    </w:p>
    <w:p w14:paraId="4BF5D128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3065D69B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 w:rsidRPr="0080633C">
        <w:rPr>
          <w:rFonts w:ascii="Times New Roman" w:hAnsi="Times New Roman" w:cs="Times New Roman"/>
          <w:sz w:val="24"/>
          <w:szCs w:val="24"/>
        </w:rPr>
        <w:t>Adding, Subtracting, Multiplying</w:t>
      </w:r>
      <w:r>
        <w:rPr>
          <w:rFonts w:ascii="Times New Roman" w:hAnsi="Times New Roman" w:cs="Times New Roman"/>
          <w:sz w:val="24"/>
          <w:szCs w:val="24"/>
        </w:rPr>
        <w:t>, and Dividing</w:t>
      </w:r>
      <w:r w:rsidRPr="0080633C">
        <w:rPr>
          <w:rFonts w:ascii="Times New Roman" w:hAnsi="Times New Roman" w:cs="Times New Roman"/>
          <w:sz w:val="24"/>
          <w:szCs w:val="24"/>
        </w:rPr>
        <w:t xml:space="preserve"> Decimals</w:t>
      </w:r>
    </w:p>
    <w:p w14:paraId="4DE6C170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2897CA51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Approximately 45 minutes</w:t>
      </w:r>
    </w:p>
    <w:p w14:paraId="62395D17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4DB52920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Today you will review prime and composite numbers, as well as complete activities using your knowledge of factors and multiples.  </w:t>
      </w:r>
    </w:p>
    <w:p w14:paraId="39F78E70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6920220C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10C70B84" w14:textId="2B224F8A" w:rsidR="004F1F35" w:rsidRPr="0080633C" w:rsidRDefault="004F1F35" w:rsidP="004F1F35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When adding and subtracting decimals, remember to line up the decimals, which will line up your place values.  </w:t>
      </w:r>
    </w:p>
    <w:p w14:paraId="349F060E" w14:textId="77777777" w:rsidR="004F1F35" w:rsidRPr="0080633C" w:rsidRDefault="004F1F35" w:rsidP="004F1F35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There are no pre-made worksheets for today.</w:t>
      </w:r>
    </w:p>
    <w:p w14:paraId="53B80F17" w14:textId="77777777" w:rsidR="004F1F35" w:rsidRPr="0080633C" w:rsidRDefault="004F1F35" w:rsidP="004F1F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53A11EB" wp14:editId="3FCE26E8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7D48C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2E11EDFB" w14:textId="77777777" w:rsidR="004F1F35" w:rsidRPr="0080633C" w:rsidRDefault="004F1F35" w:rsidP="004F1F3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00E377FA" w14:textId="77777777" w:rsidR="004F1F35" w:rsidRPr="0080633C" w:rsidRDefault="004F1F35" w:rsidP="004F1F3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Self-made Questions:</w:t>
      </w:r>
    </w:p>
    <w:p w14:paraId="317E515E" w14:textId="77777777" w:rsidR="004F1F35" w:rsidRPr="0080633C" w:rsidRDefault="004F1F35" w:rsidP="004F1F3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Shuffle your set of number cards.  </w:t>
      </w:r>
    </w:p>
    <w:p w14:paraId="560448AF" w14:textId="77777777" w:rsidR="004F1F35" w:rsidRDefault="004F1F35" w:rsidP="004F1F3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Flip over 3 cards and place them in front of you in a horizontal line.  Flip over 3 more cards and place these under each of the first three.  Add a decimal to each number either after the first or second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digit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.  </w:t>
      </w:r>
    </w:p>
    <w:p w14:paraId="7D653621" w14:textId="77777777" w:rsidR="004F1F35" w:rsidRPr="00460445" w:rsidRDefault="004F1F35" w:rsidP="004F1F3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On a separate piece of paper, A</w:t>
      </w:r>
      <w:r w:rsidRPr="00460445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dd, Subtract, Multiply, and Divide the decimal numbers you created.    </w:t>
      </w:r>
    </w:p>
    <w:p w14:paraId="2EDA7C56" w14:textId="77777777" w:rsidR="004F1F35" w:rsidRDefault="004F1F35" w:rsidP="004F1F3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Repeat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4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times.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 You will have 16 problems on your separate of paper.  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 </w:t>
      </w:r>
    </w:p>
    <w:p w14:paraId="0EE0BBE6" w14:textId="77777777" w:rsidR="004F1F35" w:rsidRDefault="004F1F35" w:rsidP="004F1F3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Language Arts Connection:</w:t>
      </w:r>
    </w:p>
    <w:p w14:paraId="5E951310" w14:textId="77777777" w:rsidR="004F1F35" w:rsidRDefault="004F1F35" w:rsidP="004F1F3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Take some time to write a math story.  You may write or type this story.  Try to use each of the four mathematical operations (+, -, x, ÷) while dealing with decimals in your story.  Some possibly story ideas are listed below, you may also develop your own.</w:t>
      </w:r>
    </w:p>
    <w:p w14:paraId="1809229C" w14:textId="77777777" w:rsidR="004F1F35" w:rsidRDefault="004F1F35" w:rsidP="004F1F3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 Decimal Duo are a superhero team that helps students learn about decimals…</w:t>
      </w:r>
    </w:p>
    <w:p w14:paraId="31816D53" w14:textId="77777777" w:rsidR="004F1F35" w:rsidRDefault="004F1F35" w:rsidP="004F1F3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 baker is having trouble with proper proportions in their bakery, which causes many interesting products…</w:t>
      </w:r>
    </w:p>
    <w:p w14:paraId="4D4BDAE6" w14:textId="77777777" w:rsidR="004F1F35" w:rsidRDefault="004F1F35" w:rsidP="004F1F3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 detective must use decimals to solve a difficult case…</w:t>
      </w:r>
    </w:p>
    <w:p w14:paraId="721989E9" w14:textId="3AD12683" w:rsidR="004F1F35" w:rsidRDefault="004F1F35" w:rsidP="004F1F3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Although it is not required, consider adding illustrations.</w:t>
      </w:r>
    </w:p>
    <w:p w14:paraId="04BF37C0" w14:textId="77777777" w:rsidR="00592E25" w:rsidRDefault="00592E25" w:rsidP="00592E25">
      <w:pPr>
        <w:pStyle w:val="ListParagraph"/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bookmarkStart w:id="0" w:name="_GoBack"/>
      <w:bookmarkEnd w:id="0"/>
    </w:p>
    <w:p w14:paraId="58CCA01C" w14:textId="77777777" w:rsidR="004F1F35" w:rsidRPr="00CA6323" w:rsidRDefault="004F1F35" w:rsidP="004F1F3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C7AE6">
        <w:rPr>
          <w:rFonts w:ascii="Times New Roman" w:eastAsia="Times New Roman" w:hAnsi="Times New Roman" w:cs="Times New Roman"/>
          <w:sz w:val="24"/>
          <w:szCs w:val="24"/>
        </w:rPr>
        <w:t>ptional activity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7AE6"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“Place Value”</w:t>
      </w:r>
      <w:r w:rsidRPr="00B25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9" w:history="1">
        <w:r w:rsidRPr="00B252D5">
          <w:rPr>
            <w:rStyle w:val="Hyperlink"/>
            <w:rFonts w:ascii="Times New Roman" w:hAnsi="Times New Roman" w:cs="Times New Roman"/>
          </w:rPr>
          <w:t>http://www.gregtangmath.com/placevalue</w:t>
        </w:r>
      </w:hyperlink>
    </w:p>
    <w:p w14:paraId="3D2744BD" w14:textId="77777777" w:rsidR="004F1F35" w:rsidRPr="0080633C" w:rsidRDefault="004F1F35" w:rsidP="004F1F3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115ACD98" w14:textId="77777777" w:rsidR="004E7700" w:rsidRDefault="004E7700" w:rsidP="00463324">
      <w:pPr>
        <w:spacing w:line="240" w:lineRule="auto"/>
      </w:pPr>
    </w:p>
    <w:sectPr w:rsidR="004E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00"/>
    <w:rsid w:val="00463324"/>
    <w:rsid w:val="004E7700"/>
    <w:rsid w:val="004F1F35"/>
    <w:rsid w:val="005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A85E"/>
  <w15:chartTrackingRefBased/>
  <w15:docId w15:val="{088DA36C-2262-40DA-BF8D-5ED9118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7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0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6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egtangmath.com/placeva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C3E0F-B7A1-4A0E-B86C-5612D9CA2B09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customXml/itemProps2.xml><?xml version="1.0" encoding="utf-8"?>
<ds:datastoreItem xmlns:ds="http://schemas.openxmlformats.org/officeDocument/2006/customXml" ds:itemID="{1E25EEA0-9842-4D18-8867-ACFC2EE98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F106A-AF8B-4C51-8F0D-75AB15E9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4</cp:revision>
  <dcterms:created xsi:type="dcterms:W3CDTF">2020-03-19T01:42:00Z</dcterms:created>
  <dcterms:modified xsi:type="dcterms:W3CDTF">2020-03-24T01:19:00Z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